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86" w:rsidRDefault="00375D86" w:rsidP="00375D86">
      <w:pPr>
        <w:tabs>
          <w:tab w:val="left" w:pos="6956"/>
        </w:tabs>
        <w:rPr>
          <w:rFonts w:ascii="Arial" w:hAnsi="Arial" w:cs="Arial" w:hint="cs"/>
        </w:rPr>
      </w:pPr>
    </w:p>
    <w:p w:rsidR="00375D86" w:rsidRPr="005F517B" w:rsidRDefault="00375D86" w:rsidP="00375D86">
      <w:pPr>
        <w:jc w:val="center"/>
        <w:rPr>
          <w:rFonts w:ascii="Arial" w:hAnsi="Arial" w:cs="Arial"/>
          <w:b/>
          <w:bCs/>
          <w:rtl/>
        </w:rPr>
      </w:pPr>
    </w:p>
    <w:p w:rsidR="005F517B" w:rsidRDefault="00375D86" w:rsidP="00770D68">
      <w:pPr>
        <w:jc w:val="center"/>
        <w:rPr>
          <w:rFonts w:ascii="Arial" w:hAnsi="Arial" w:cs="Arial"/>
          <w:b/>
          <w:bCs/>
          <w:u w:val="single"/>
          <w:rtl/>
        </w:rPr>
      </w:pPr>
      <w:r w:rsidRPr="005F517B">
        <w:rPr>
          <w:rFonts w:ascii="Arial" w:hAnsi="Arial" w:cs="Arial"/>
          <w:b/>
          <w:bCs/>
          <w:rtl/>
        </w:rPr>
        <w:t>קול קורא להצטרפות לסגל האקדמי</w:t>
      </w:r>
      <w:r>
        <w:rPr>
          <w:rFonts w:ascii="Arial" w:hAnsi="Arial" w:cs="Arial"/>
          <w:b/>
          <w:bCs/>
          <w:u w:val="single"/>
          <w:rtl/>
        </w:rPr>
        <w:t xml:space="preserve"> </w:t>
      </w:r>
    </w:p>
    <w:p w:rsidR="001C5DE4" w:rsidRPr="001C5DE4" w:rsidRDefault="001C5DE4" w:rsidP="001C5DE4">
      <w:pPr>
        <w:jc w:val="center"/>
        <w:rPr>
          <w:rFonts w:ascii="Arial" w:hAnsi="Arial" w:cs="Arial"/>
          <w:b/>
          <w:bCs/>
          <w:rtl/>
        </w:rPr>
      </w:pPr>
      <w:r w:rsidRPr="001C5DE4">
        <w:rPr>
          <w:rFonts w:ascii="Arial" w:hAnsi="Arial" w:cs="Arial" w:hint="cs"/>
          <w:b/>
          <w:bCs/>
          <w:rtl/>
        </w:rPr>
        <w:t>מרכז אדמונד י' ספרא לאתיקה וה</w:t>
      </w:r>
      <w:r w:rsidR="00375D86" w:rsidRPr="001C5DE4">
        <w:rPr>
          <w:rFonts w:ascii="Arial" w:hAnsi="Arial" w:cs="Arial"/>
          <w:b/>
          <w:bCs/>
          <w:rtl/>
        </w:rPr>
        <w:t xml:space="preserve">פקולטה למשפטים ע"ש </w:t>
      </w:r>
      <w:proofErr w:type="spellStart"/>
      <w:r w:rsidR="00375D86" w:rsidRPr="001C5DE4">
        <w:rPr>
          <w:rFonts w:ascii="Arial" w:hAnsi="Arial" w:cs="Arial"/>
          <w:b/>
          <w:bCs/>
          <w:rtl/>
        </w:rPr>
        <w:t>בוכמן</w:t>
      </w:r>
      <w:proofErr w:type="spellEnd"/>
      <w:r w:rsidRPr="001C5DE4">
        <w:rPr>
          <w:rFonts w:ascii="Arial" w:hAnsi="Arial" w:cs="Arial" w:hint="cs"/>
          <w:b/>
          <w:bCs/>
          <w:rtl/>
        </w:rPr>
        <w:t xml:space="preserve"> </w:t>
      </w:r>
    </w:p>
    <w:p w:rsidR="00375D86" w:rsidRPr="005F517B" w:rsidRDefault="005F517B" w:rsidP="001C5DE4">
      <w:pPr>
        <w:jc w:val="center"/>
        <w:rPr>
          <w:rFonts w:ascii="Arial" w:hAnsi="Arial" w:cs="Arial"/>
          <w:b/>
          <w:bCs/>
          <w:u w:val="single"/>
          <w:rtl/>
        </w:rPr>
      </w:pPr>
      <w:r w:rsidRPr="005F517B">
        <w:rPr>
          <w:rFonts w:ascii="Arial" w:hAnsi="Arial" w:cs="Arial" w:hint="cs"/>
          <w:b/>
          <w:bCs/>
          <w:u w:val="single"/>
          <w:rtl/>
        </w:rPr>
        <w:t>אוניברסיטת תל אביב</w:t>
      </w:r>
    </w:p>
    <w:p w:rsidR="00770D68" w:rsidRPr="005F517B" w:rsidRDefault="00770D68" w:rsidP="00770D68">
      <w:pPr>
        <w:jc w:val="center"/>
        <w:rPr>
          <w:rFonts w:ascii="Arial" w:hAnsi="Arial" w:cs="Arial"/>
          <w:b/>
          <w:bCs/>
          <w:u w:val="single"/>
          <w:rtl/>
        </w:rPr>
      </w:pPr>
    </w:p>
    <w:p w:rsidR="00375D86" w:rsidRDefault="001C5DE4" w:rsidP="0052745C">
      <w:pPr>
        <w:jc w:val="both"/>
        <w:rPr>
          <w:rFonts w:ascii="Arial" w:hAnsi="Arial" w:cs="Arial"/>
          <w:rtl/>
        </w:rPr>
      </w:pPr>
      <w:r w:rsidRPr="001C5DE4">
        <w:rPr>
          <w:rFonts w:ascii="Arial" w:hAnsi="Arial" w:cs="Arial" w:hint="cs"/>
          <w:rtl/>
        </w:rPr>
        <w:t>מרכז אדמונד י' ספרא לאתיקה</w:t>
      </w:r>
      <w:r w:rsidRPr="001C5DE4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rtl/>
        </w:rPr>
        <w:t>ו</w:t>
      </w:r>
      <w:r w:rsidR="00375D86">
        <w:rPr>
          <w:rFonts w:ascii="Arial" w:hAnsi="Arial" w:cs="Arial"/>
          <w:rtl/>
        </w:rPr>
        <w:t xml:space="preserve">הפקולטה למשפטים ע"ש </w:t>
      </w:r>
      <w:proofErr w:type="spellStart"/>
      <w:r w:rsidR="00375D86">
        <w:rPr>
          <w:rFonts w:ascii="Arial" w:hAnsi="Arial" w:cs="Arial"/>
          <w:rtl/>
        </w:rPr>
        <w:t>בוכמן</w:t>
      </w:r>
      <w:proofErr w:type="spellEnd"/>
      <w:r w:rsidR="00375D86">
        <w:rPr>
          <w:rFonts w:ascii="Arial" w:hAnsi="Arial" w:cs="Arial"/>
          <w:rtl/>
        </w:rPr>
        <w:t xml:space="preserve"> באוניברסיטת תל אביב מזמינ</w:t>
      </w:r>
      <w:r>
        <w:rPr>
          <w:rFonts w:ascii="Arial" w:hAnsi="Arial" w:cs="Arial" w:hint="cs"/>
          <w:rtl/>
        </w:rPr>
        <w:t>ים</w:t>
      </w:r>
      <w:r w:rsidR="00375D86">
        <w:rPr>
          <w:rFonts w:ascii="Arial" w:hAnsi="Arial" w:cs="Arial"/>
          <w:rtl/>
        </w:rPr>
        <w:t xml:space="preserve"> חוקרות וחוקרים מצטיינים</w:t>
      </w:r>
      <w:r w:rsidR="00F432EF">
        <w:rPr>
          <w:rFonts w:ascii="Arial" w:hAnsi="Arial" w:cs="Arial" w:hint="cs"/>
          <w:rtl/>
        </w:rPr>
        <w:t xml:space="preserve"> בתחילת דרכם האקדמית (</w:t>
      </w:r>
      <w:r w:rsidR="00F432EF">
        <w:rPr>
          <w:rFonts w:ascii="Arial" w:hAnsi="Arial" w:cs="Arial"/>
        </w:rPr>
        <w:t>(entry</w:t>
      </w:r>
      <w:r w:rsidR="009955CF">
        <w:rPr>
          <w:rFonts w:ascii="Arial" w:hAnsi="Arial" w:cs="Arial"/>
        </w:rPr>
        <w:t>-</w:t>
      </w:r>
      <w:r w:rsidR="00F432EF">
        <w:rPr>
          <w:rFonts w:ascii="Arial" w:hAnsi="Arial" w:cs="Arial"/>
        </w:rPr>
        <w:t>level</w:t>
      </w:r>
      <w:r w:rsidR="00952519">
        <w:rPr>
          <w:rFonts w:ascii="Arial" w:hAnsi="Arial" w:cs="Arial" w:hint="cs"/>
          <w:rtl/>
        </w:rPr>
        <w:t xml:space="preserve">, </w:t>
      </w:r>
      <w:r w:rsidR="00375D86">
        <w:rPr>
          <w:rFonts w:ascii="Arial" w:hAnsi="Arial" w:cs="Arial"/>
          <w:rtl/>
        </w:rPr>
        <w:t>בתחומי</w:t>
      </w:r>
      <w:r w:rsidR="0023191D">
        <w:rPr>
          <w:rFonts w:ascii="Arial" w:hAnsi="Arial" w:cs="Arial" w:hint="cs"/>
          <w:rtl/>
        </w:rPr>
        <w:t>ם של אתיקה או תיאוריה פוליטית המשיקים למשפט</w:t>
      </w:r>
      <w:r w:rsidR="00952519">
        <w:rPr>
          <w:rFonts w:ascii="Arial" w:hAnsi="Arial" w:cs="Arial" w:hint="cs"/>
          <w:rtl/>
        </w:rPr>
        <w:t>,</w:t>
      </w:r>
      <w:r w:rsidR="00375D86">
        <w:rPr>
          <w:rFonts w:ascii="Arial" w:hAnsi="Arial" w:cs="Arial"/>
          <w:rtl/>
        </w:rPr>
        <w:t xml:space="preserve"> להציג את מועמדותם להצטרפות ל</w:t>
      </w:r>
      <w:r>
        <w:rPr>
          <w:rFonts w:ascii="Arial" w:hAnsi="Arial" w:cs="Arial" w:hint="cs"/>
          <w:rtl/>
        </w:rPr>
        <w:t>סגל אוניברסיטת תל</w:t>
      </w:r>
      <w:r w:rsidR="0052745C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אביב</w:t>
      </w:r>
      <w:r w:rsidR="00952519">
        <w:rPr>
          <w:rFonts w:ascii="Arial" w:hAnsi="Arial" w:cs="Arial" w:hint="cs"/>
          <w:rtl/>
        </w:rPr>
        <w:t>.</w:t>
      </w:r>
      <w:r w:rsidR="00375D86">
        <w:rPr>
          <w:rFonts w:ascii="Arial" w:hAnsi="Arial" w:cs="Arial"/>
          <w:rtl/>
        </w:rPr>
        <w:t xml:space="preserve"> </w:t>
      </w:r>
      <w:r w:rsidR="00952519">
        <w:rPr>
          <w:rFonts w:ascii="Arial" w:hAnsi="Arial" w:cs="Arial" w:hint="cs"/>
          <w:rtl/>
        </w:rPr>
        <w:t>ההזמנה נוגעת ל</w:t>
      </w:r>
      <w:r w:rsidR="00375D86">
        <w:rPr>
          <w:rFonts w:ascii="Arial" w:hAnsi="Arial" w:cs="Arial"/>
          <w:rtl/>
        </w:rPr>
        <w:t>משרה של חבר/ת סגל בכיר, במסלול אקדמי לקביעות (</w:t>
      </w:r>
      <w:r w:rsidR="00375D86">
        <w:rPr>
          <w:rFonts w:ascii="Arial" w:hAnsi="Arial" w:cs="Arial"/>
        </w:rPr>
        <w:t>tenure track</w:t>
      </w:r>
      <w:r w:rsidR="00375D86">
        <w:rPr>
          <w:rFonts w:ascii="Arial" w:hAnsi="Arial" w:cs="Arial"/>
          <w:rtl/>
        </w:rPr>
        <w:t xml:space="preserve">), החל בשנת הלימודים </w:t>
      </w:r>
      <w:r w:rsidR="00375D86" w:rsidRPr="00237801">
        <w:rPr>
          <w:rFonts w:ascii="Arial" w:hAnsi="Arial" w:cs="Arial"/>
          <w:b/>
          <w:bCs/>
          <w:rtl/>
        </w:rPr>
        <w:t>תש</w:t>
      </w:r>
      <w:r w:rsidR="006D10F1" w:rsidRPr="00237801">
        <w:rPr>
          <w:rFonts w:ascii="Arial" w:hAnsi="Arial" w:cs="Arial" w:hint="cs"/>
          <w:b/>
          <w:bCs/>
          <w:rtl/>
        </w:rPr>
        <w:t>פ</w:t>
      </w:r>
      <w:r w:rsidRPr="00237801">
        <w:rPr>
          <w:rFonts w:ascii="Arial" w:hAnsi="Arial" w:cs="Arial" w:hint="cs"/>
          <w:b/>
          <w:bCs/>
          <w:rtl/>
        </w:rPr>
        <w:t>"</w:t>
      </w:r>
      <w:r>
        <w:rPr>
          <w:rFonts w:ascii="Arial" w:hAnsi="Arial" w:cs="Arial" w:hint="cs"/>
          <w:b/>
          <w:bCs/>
          <w:rtl/>
        </w:rPr>
        <w:t>א</w:t>
      </w:r>
      <w:r w:rsidR="00375D86">
        <w:rPr>
          <w:rFonts w:ascii="Arial" w:hAnsi="Arial" w:cs="Arial"/>
          <w:rtl/>
        </w:rPr>
        <w:t>. ה</w:t>
      </w:r>
      <w:r>
        <w:rPr>
          <w:rFonts w:ascii="Arial" w:hAnsi="Arial" w:cs="Arial" w:hint="cs"/>
          <w:rtl/>
        </w:rPr>
        <w:t>אוניברסיטה</w:t>
      </w:r>
      <w:r w:rsidR="00375D86">
        <w:rPr>
          <w:rFonts w:ascii="Arial" w:hAnsi="Arial" w:cs="Arial"/>
          <w:rtl/>
        </w:rPr>
        <w:t xml:space="preserve"> שואפת להישגיות מחקרית ולמצוינות בהוראה, תוך מחויבות לקהילה.</w:t>
      </w:r>
    </w:p>
    <w:p w:rsidR="00375D86" w:rsidRDefault="00375D86" w:rsidP="00375D86">
      <w:pPr>
        <w:jc w:val="both"/>
        <w:rPr>
          <w:rFonts w:ascii="Arial" w:hAnsi="Arial" w:cs="Arial"/>
          <w:rtl/>
        </w:rPr>
      </w:pPr>
    </w:p>
    <w:p w:rsidR="00375D86" w:rsidRDefault="00375D86" w:rsidP="00375D86">
      <w:pPr>
        <w:jc w:val="both"/>
        <w:rPr>
          <w:rFonts w:ascii="Arial" w:hAnsi="Arial" w:cs="Arial"/>
          <w:rtl/>
        </w:rPr>
      </w:pPr>
      <w:r w:rsidRPr="00C41900">
        <w:rPr>
          <w:rFonts w:ascii="Arial" w:hAnsi="Arial" w:cs="Arial"/>
          <w:b/>
          <w:bCs/>
          <w:rtl/>
        </w:rPr>
        <w:t>דרישות סף</w:t>
      </w:r>
      <w:r w:rsidRPr="00C41900">
        <w:rPr>
          <w:rFonts w:ascii="Arial" w:hAnsi="Arial" w:cs="Arial"/>
          <w:rtl/>
        </w:rPr>
        <w:t>:</w:t>
      </w:r>
    </w:p>
    <w:p w:rsidR="00375D86" w:rsidRDefault="00375D86" w:rsidP="0023191D">
      <w:pPr>
        <w:pStyle w:val="a8"/>
        <w:numPr>
          <w:ilvl w:val="0"/>
          <w:numId w:val="1"/>
        </w:numPr>
        <w:bidi/>
        <w:jc w:val="both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תואר </w:t>
      </w:r>
      <w:r>
        <w:rPr>
          <w:rFonts w:ascii="Arial" w:hAnsi="Arial"/>
          <w:sz w:val="24"/>
          <w:szCs w:val="24"/>
        </w:rPr>
        <w:t>PhD</w:t>
      </w:r>
      <w:r>
        <w:rPr>
          <w:rFonts w:ascii="Arial" w:hAnsi="Arial"/>
          <w:sz w:val="24"/>
          <w:szCs w:val="24"/>
          <w:rtl/>
        </w:rPr>
        <w:t xml:space="preserve"> </w:t>
      </w:r>
      <w:r w:rsidR="0023191D">
        <w:rPr>
          <w:rFonts w:ascii="Arial" w:hAnsi="Arial" w:hint="cs"/>
          <w:sz w:val="24"/>
          <w:szCs w:val="24"/>
          <w:rtl/>
        </w:rPr>
        <w:t xml:space="preserve">(או </w:t>
      </w:r>
      <w:r w:rsidR="0023191D">
        <w:rPr>
          <w:rFonts w:ascii="Arial" w:hAnsi="Arial"/>
          <w:sz w:val="24"/>
          <w:szCs w:val="24"/>
        </w:rPr>
        <w:t>LLD</w:t>
      </w:r>
      <w:r>
        <w:rPr>
          <w:rFonts w:ascii="Arial" w:hAnsi="Arial"/>
          <w:sz w:val="24"/>
          <w:szCs w:val="24"/>
          <w:rtl/>
        </w:rPr>
        <w:t xml:space="preserve">, </w:t>
      </w:r>
      <w:r>
        <w:rPr>
          <w:rFonts w:ascii="Arial" w:hAnsi="Arial"/>
          <w:sz w:val="24"/>
          <w:szCs w:val="24"/>
        </w:rPr>
        <w:t>JSD</w:t>
      </w:r>
      <w:r>
        <w:rPr>
          <w:rFonts w:ascii="Arial" w:hAnsi="Arial"/>
          <w:sz w:val="24"/>
          <w:szCs w:val="24"/>
          <w:rtl/>
        </w:rPr>
        <w:t xml:space="preserve"> או </w:t>
      </w:r>
      <w:r>
        <w:rPr>
          <w:rFonts w:ascii="Arial" w:hAnsi="Arial"/>
          <w:sz w:val="24"/>
          <w:szCs w:val="24"/>
        </w:rPr>
        <w:t>SJD</w:t>
      </w:r>
      <w:r>
        <w:rPr>
          <w:rFonts w:ascii="Arial" w:hAnsi="Arial"/>
          <w:sz w:val="24"/>
          <w:szCs w:val="24"/>
          <w:rtl/>
        </w:rPr>
        <w:t>) בתחו</w:t>
      </w:r>
      <w:r w:rsidR="0023191D">
        <w:rPr>
          <w:rFonts w:ascii="Arial" w:hAnsi="Arial" w:hint="cs"/>
          <w:sz w:val="24"/>
          <w:szCs w:val="24"/>
          <w:rtl/>
        </w:rPr>
        <w:t>מי המחקר הנ"ל,</w:t>
      </w:r>
      <w:r>
        <w:rPr>
          <w:rFonts w:ascii="Arial" w:hAnsi="Arial"/>
          <w:sz w:val="24"/>
          <w:szCs w:val="24"/>
          <w:rtl/>
        </w:rPr>
        <w:t xml:space="preserve"> או זכאות לתואר כאמור עד מועד תחילת ההעסקה באוקטובר 20</w:t>
      </w:r>
      <w:r w:rsidR="0023191D">
        <w:rPr>
          <w:rFonts w:ascii="Arial" w:hAnsi="Arial" w:hint="cs"/>
          <w:sz w:val="24"/>
          <w:szCs w:val="24"/>
          <w:rtl/>
        </w:rPr>
        <w:t>20</w:t>
      </w:r>
      <w:r>
        <w:rPr>
          <w:rFonts w:ascii="Arial" w:hAnsi="Arial"/>
          <w:sz w:val="24"/>
          <w:szCs w:val="24"/>
          <w:rtl/>
        </w:rPr>
        <w:t>.</w:t>
      </w:r>
    </w:p>
    <w:p w:rsidR="00375D86" w:rsidRDefault="00375D86" w:rsidP="00DC05BC">
      <w:pPr>
        <w:pStyle w:val="a8"/>
        <w:numPr>
          <w:ilvl w:val="0"/>
          <w:numId w:val="1"/>
        </w:numPr>
        <w:bidi/>
        <w:jc w:val="both"/>
        <w:rPr>
          <w:rFonts w:ascii="Arial" w:hAnsi="Arial"/>
          <w:sz w:val="24"/>
          <w:szCs w:val="24"/>
        </w:rPr>
      </w:pPr>
      <w:r w:rsidRPr="00DC05BC">
        <w:rPr>
          <w:rFonts w:ascii="Arial" w:hAnsi="Arial"/>
          <w:sz w:val="24"/>
          <w:szCs w:val="24"/>
          <w:rtl/>
        </w:rPr>
        <w:t xml:space="preserve">פרסומים (או מאמרים שהתקבלו לפרסום) בכתבי עת אקדמיים </w:t>
      </w:r>
      <w:proofErr w:type="spellStart"/>
      <w:r w:rsidRPr="00DC05BC">
        <w:rPr>
          <w:rFonts w:ascii="Arial" w:hAnsi="Arial"/>
          <w:sz w:val="24"/>
          <w:szCs w:val="24"/>
          <w:rtl/>
        </w:rPr>
        <w:t>שפיטים</w:t>
      </w:r>
      <w:proofErr w:type="spellEnd"/>
      <w:r w:rsidRPr="00DC05BC">
        <w:rPr>
          <w:rFonts w:ascii="Arial" w:hAnsi="Arial"/>
          <w:sz w:val="24"/>
          <w:szCs w:val="24"/>
          <w:rtl/>
        </w:rPr>
        <w:t xml:space="preserve"> או בהוצאות לאור אקדמיות</w:t>
      </w:r>
      <w:r w:rsidR="00DC05BC">
        <w:rPr>
          <w:rFonts w:ascii="Arial" w:hAnsi="Arial" w:hint="cs"/>
          <w:sz w:val="24"/>
          <w:szCs w:val="24"/>
          <w:rtl/>
        </w:rPr>
        <w:t xml:space="preserve"> ו/או</w:t>
      </w:r>
      <w:r w:rsidRPr="00DC05BC">
        <w:rPr>
          <w:rFonts w:ascii="Arial" w:hAnsi="Arial"/>
          <w:sz w:val="24"/>
          <w:szCs w:val="24"/>
          <w:rtl/>
        </w:rPr>
        <w:t xml:space="preserve"> </w:t>
      </w:r>
      <w:r w:rsidR="00DC05BC">
        <w:rPr>
          <w:rFonts w:ascii="Arial" w:hAnsi="Arial"/>
          <w:sz w:val="24"/>
          <w:szCs w:val="24"/>
          <w:rtl/>
        </w:rPr>
        <w:t xml:space="preserve">עבודת הדוקטורט </w:t>
      </w:r>
      <w:r w:rsidR="00DC05BC">
        <w:rPr>
          <w:rFonts w:ascii="Arial" w:hAnsi="Arial" w:hint="cs"/>
          <w:sz w:val="24"/>
          <w:szCs w:val="24"/>
          <w:rtl/>
        </w:rPr>
        <w:t xml:space="preserve">(או </w:t>
      </w:r>
      <w:r>
        <w:rPr>
          <w:rFonts w:ascii="Arial" w:hAnsi="Arial"/>
          <w:sz w:val="24"/>
          <w:szCs w:val="24"/>
          <w:rtl/>
        </w:rPr>
        <w:t>טיוטה כמעט מלאה של</w:t>
      </w:r>
      <w:r w:rsidR="00DC05BC">
        <w:rPr>
          <w:rFonts w:ascii="Arial" w:hAnsi="Arial" w:hint="cs"/>
          <w:sz w:val="24"/>
          <w:szCs w:val="24"/>
          <w:rtl/>
        </w:rPr>
        <w:t>ה)</w:t>
      </w:r>
      <w:r>
        <w:rPr>
          <w:rFonts w:ascii="Arial" w:hAnsi="Arial"/>
          <w:sz w:val="24"/>
          <w:szCs w:val="24"/>
          <w:rtl/>
        </w:rPr>
        <w:t>.</w:t>
      </w:r>
    </w:p>
    <w:p w:rsidR="00375D86" w:rsidRDefault="00375D86" w:rsidP="00375D8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>המועמדים מתבקשים להגיש את המסמכים האלה:</w:t>
      </w:r>
    </w:p>
    <w:p w:rsidR="00375D86" w:rsidRDefault="00375D86" w:rsidP="00952519">
      <w:pPr>
        <w:pStyle w:val="a8"/>
        <w:numPr>
          <w:ilvl w:val="0"/>
          <w:numId w:val="1"/>
        </w:numPr>
        <w:bidi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>מכתב פנייה בצירוף פרטי קשר.</w:t>
      </w:r>
    </w:p>
    <w:p w:rsidR="00375D86" w:rsidRDefault="00375D86" w:rsidP="00375D86">
      <w:pPr>
        <w:pStyle w:val="a8"/>
        <w:numPr>
          <w:ilvl w:val="0"/>
          <w:numId w:val="1"/>
        </w:numPr>
        <w:bidi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>קורות חיים אקדמיים מפורטים, ובכלל זה זכיות במענקי מחקר, רשימת פרסומים מלאה, השתתפות בכנסים, הוראה, וכל ניסיון אקדמי רלוונטי אחר.</w:t>
      </w:r>
    </w:p>
    <w:p w:rsidR="00375D86" w:rsidRDefault="00375D86" w:rsidP="005F517B">
      <w:pPr>
        <w:pStyle w:val="a8"/>
        <w:numPr>
          <w:ilvl w:val="0"/>
          <w:numId w:val="1"/>
        </w:numPr>
        <w:bidi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 xml:space="preserve">עותקים </w:t>
      </w:r>
      <w:r w:rsidR="005F517B">
        <w:rPr>
          <w:rFonts w:ascii="Arial" w:hAnsi="Arial" w:hint="cs"/>
          <w:sz w:val="24"/>
          <w:szCs w:val="24"/>
          <w:rtl/>
        </w:rPr>
        <w:t xml:space="preserve">(דיגיטליים) </w:t>
      </w:r>
      <w:r>
        <w:rPr>
          <w:rFonts w:ascii="Arial" w:hAnsi="Arial"/>
          <w:sz w:val="24"/>
          <w:szCs w:val="24"/>
          <w:rtl/>
        </w:rPr>
        <w:t>של פרסומים אקדמיים.</w:t>
      </w:r>
    </w:p>
    <w:p w:rsidR="00375D86" w:rsidRDefault="00375D86" w:rsidP="00375D86">
      <w:pPr>
        <w:pStyle w:val="a8"/>
        <w:numPr>
          <w:ilvl w:val="0"/>
          <w:numId w:val="1"/>
        </w:numPr>
        <w:bidi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>תכנית מחקר (עד 3 עמודים).</w:t>
      </w:r>
    </w:p>
    <w:p w:rsidR="00375D86" w:rsidRDefault="00375D86" w:rsidP="00375D86">
      <w:pPr>
        <w:pStyle w:val="a8"/>
        <w:numPr>
          <w:ilvl w:val="0"/>
          <w:numId w:val="1"/>
        </w:numPr>
        <w:bidi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>תיאור כללי של תחומי עניין בהוראה וכן קורסים קודמים (אם יש).</w:t>
      </w:r>
    </w:p>
    <w:p w:rsidR="00375D86" w:rsidRDefault="00375D86" w:rsidP="00375D86">
      <w:pPr>
        <w:pStyle w:val="a8"/>
        <w:numPr>
          <w:ilvl w:val="0"/>
          <w:numId w:val="1"/>
        </w:numPr>
        <w:bidi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>דוחות הוראה וסקרי הוראה במוסדות אחרים (אם יש).</w:t>
      </w:r>
    </w:p>
    <w:p w:rsidR="00375D86" w:rsidRDefault="00375D86" w:rsidP="0052745C">
      <w:pPr>
        <w:pStyle w:val="a8"/>
        <w:numPr>
          <w:ilvl w:val="0"/>
          <w:numId w:val="1"/>
        </w:numPr>
        <w:bidi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 xml:space="preserve">שמות של עד </w:t>
      </w:r>
      <w:r w:rsidR="0052745C">
        <w:rPr>
          <w:rFonts w:ascii="Arial" w:hAnsi="Arial" w:hint="cs"/>
          <w:sz w:val="24"/>
          <w:szCs w:val="24"/>
          <w:rtl/>
        </w:rPr>
        <w:t>3</w:t>
      </w:r>
      <w:r>
        <w:rPr>
          <w:rFonts w:ascii="Arial" w:hAnsi="Arial"/>
          <w:sz w:val="24"/>
          <w:szCs w:val="24"/>
          <w:rtl/>
        </w:rPr>
        <w:t xml:space="preserve"> ממליצים אפשריים, בעלי ניסיון אקדמי ומוניטין מתאים, בצירוף פרטי הקשר שלהם. אחד הממליצים יכול להיות מנחה עבודת הדוקטורט.</w:t>
      </w:r>
    </w:p>
    <w:p w:rsidR="00375D86" w:rsidRDefault="00375D86" w:rsidP="00E9700C">
      <w:pPr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מועמדות ומועמדים מוזמנים לפנות </w:t>
      </w:r>
      <w:proofErr w:type="spellStart"/>
      <w:r>
        <w:rPr>
          <w:rFonts w:ascii="Arial" w:hAnsi="Arial" w:cs="Arial"/>
          <w:rtl/>
        </w:rPr>
        <w:t>לדקאן</w:t>
      </w:r>
      <w:proofErr w:type="spellEnd"/>
      <w:r>
        <w:rPr>
          <w:rFonts w:ascii="Arial" w:hAnsi="Arial" w:cs="Arial"/>
          <w:rtl/>
        </w:rPr>
        <w:t xml:space="preserve"> הפקולטה</w:t>
      </w:r>
      <w:r w:rsidR="0023191D">
        <w:rPr>
          <w:rFonts w:ascii="Arial" w:hAnsi="Arial" w:cs="Arial" w:hint="cs"/>
          <w:rtl/>
        </w:rPr>
        <w:t xml:space="preserve"> למשפטים</w:t>
      </w:r>
      <w:r>
        <w:rPr>
          <w:rFonts w:ascii="Arial" w:hAnsi="Arial" w:cs="Arial"/>
          <w:rtl/>
        </w:rPr>
        <w:t xml:space="preserve">, פרופ' שרון </w:t>
      </w:r>
      <w:proofErr w:type="spellStart"/>
      <w:r>
        <w:rPr>
          <w:rFonts w:ascii="Arial" w:hAnsi="Arial" w:cs="Arial"/>
          <w:rtl/>
        </w:rPr>
        <w:t>חנס</w:t>
      </w:r>
      <w:proofErr w:type="spellEnd"/>
      <w:r>
        <w:rPr>
          <w:rFonts w:ascii="Arial" w:hAnsi="Arial" w:cs="Arial"/>
          <w:rtl/>
        </w:rPr>
        <w:t xml:space="preserve">, עד </w:t>
      </w:r>
      <w:r w:rsidR="00E9700C">
        <w:rPr>
          <w:rFonts w:ascii="Arial" w:hAnsi="Arial" w:cs="Arial" w:hint="cs"/>
          <w:rtl/>
        </w:rPr>
        <w:t xml:space="preserve">1 בספטמבר </w:t>
      </w:r>
      <w:r>
        <w:rPr>
          <w:rFonts w:ascii="Arial" w:hAnsi="Arial" w:cs="Arial"/>
          <w:rtl/>
        </w:rPr>
        <w:t>201</w:t>
      </w:r>
      <w:r w:rsidR="0023191D">
        <w:rPr>
          <w:rFonts w:ascii="Arial" w:hAnsi="Arial" w:cs="Arial" w:hint="cs"/>
          <w:rtl/>
        </w:rPr>
        <w:t>9</w:t>
      </w:r>
      <w:r>
        <w:rPr>
          <w:rFonts w:ascii="Arial" w:hAnsi="Arial" w:cs="Arial"/>
          <w:rtl/>
        </w:rPr>
        <w:t xml:space="preserve">, </w:t>
      </w:r>
      <w:r w:rsidR="0052745C">
        <w:rPr>
          <w:rFonts w:ascii="Arial" w:hAnsi="Arial" w:cs="Arial" w:hint="cs"/>
          <w:rtl/>
        </w:rPr>
        <w:t xml:space="preserve">באמצעות גב' בת-שבע כהן, </w:t>
      </w:r>
      <w:r>
        <w:rPr>
          <w:rFonts w:ascii="Arial" w:hAnsi="Arial" w:cs="Arial"/>
          <w:rtl/>
        </w:rPr>
        <w:t>לכתובת דואר אל</w:t>
      </w:r>
      <w:bookmarkStart w:id="0" w:name="_GoBack"/>
      <w:bookmarkEnd w:id="0"/>
      <w:r>
        <w:rPr>
          <w:rFonts w:ascii="Arial" w:hAnsi="Arial" w:cs="Arial"/>
          <w:rtl/>
        </w:rPr>
        <w:t>קטרוני:</w:t>
      </w:r>
    </w:p>
    <w:p w:rsidR="00375D86" w:rsidRDefault="00196CF8" w:rsidP="00375D86">
      <w:pPr>
        <w:jc w:val="both"/>
        <w:rPr>
          <w:rFonts w:ascii="Arial" w:hAnsi="Arial" w:cs="Arial"/>
          <w:rtl/>
        </w:rPr>
      </w:pPr>
      <w:hyperlink r:id="rId8" w:history="1">
        <w:r w:rsidR="00375D86">
          <w:rPr>
            <w:rStyle w:val="Hyperlink"/>
            <w:rFonts w:ascii="Arial" w:hAnsi="Arial" w:cs="Arial"/>
          </w:rPr>
          <w:t>batshevc@tauex.tau.ac.il</w:t>
        </w:r>
      </w:hyperlink>
    </w:p>
    <w:p w:rsidR="00375D86" w:rsidRDefault="00375D86" w:rsidP="00375D86">
      <w:pPr>
        <w:jc w:val="both"/>
        <w:rPr>
          <w:rFonts w:ascii="Arial" w:hAnsi="Arial" w:cs="Arial"/>
          <w:rtl/>
        </w:rPr>
      </w:pPr>
    </w:p>
    <w:p w:rsidR="00375D86" w:rsidRDefault="00375D86" w:rsidP="00375D86">
      <w:pPr>
        <w:jc w:val="bot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ההצטרפות כפופה לכללי האוניברסיטה ולאישור מוסדותיה; הפקולטה והאוניברסיטה אינן מתחייבות למנות מועמד כלשהו ועשויות לאתר מועמדים מתאימים באפיקים נוספים.</w:t>
      </w:r>
    </w:p>
    <w:p w:rsidR="00375D86" w:rsidRDefault="00375D86" w:rsidP="00375D86">
      <w:pPr>
        <w:jc w:val="both"/>
        <w:rPr>
          <w:rFonts w:ascii="Arial" w:hAnsi="Arial" w:cs="Arial"/>
          <w:rtl/>
        </w:rPr>
      </w:pPr>
    </w:p>
    <w:p w:rsidR="00375D86" w:rsidRDefault="00375D86" w:rsidP="00375D86">
      <w:pPr>
        <w:jc w:val="both"/>
        <w:rPr>
          <w:rFonts w:ascii="Arial" w:hAnsi="Arial" w:cs="Arial"/>
          <w:rtl/>
        </w:rPr>
      </w:pPr>
    </w:p>
    <w:p w:rsidR="009B773C" w:rsidRDefault="00A309E1" w:rsidP="00A309E1">
      <w:pPr>
        <w:tabs>
          <w:tab w:val="left" w:pos="6956"/>
        </w:tabs>
        <w:rPr>
          <w:rtl/>
        </w:rPr>
      </w:pPr>
      <w:r>
        <w:rPr>
          <w:rtl/>
        </w:rPr>
        <w:tab/>
      </w:r>
    </w:p>
    <w:p w:rsidR="00A309E1" w:rsidRDefault="00A309E1" w:rsidP="00A309E1">
      <w:pPr>
        <w:tabs>
          <w:tab w:val="left" w:pos="6956"/>
        </w:tabs>
      </w:pPr>
    </w:p>
    <w:p w:rsidR="009B773C" w:rsidRPr="009B773C" w:rsidRDefault="009B773C" w:rsidP="009B773C"/>
    <w:p w:rsidR="009B773C" w:rsidRPr="009B773C" w:rsidRDefault="009B773C" w:rsidP="009B773C"/>
    <w:p w:rsidR="009B773C" w:rsidRPr="009B773C" w:rsidRDefault="009B773C" w:rsidP="009B773C"/>
    <w:p w:rsidR="009B773C" w:rsidRPr="009B773C" w:rsidRDefault="009B773C" w:rsidP="009B773C"/>
    <w:p w:rsidR="009B773C" w:rsidRDefault="009B773C" w:rsidP="009B773C"/>
    <w:sectPr w:rsidR="009B773C" w:rsidSect="00A91D81">
      <w:headerReference w:type="default" r:id="rId9"/>
      <w:footerReference w:type="default" r:id="rId10"/>
      <w:pgSz w:w="11906" w:h="16838"/>
      <w:pgMar w:top="1440" w:right="1800" w:bottom="1440" w:left="1800" w:header="36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CF8" w:rsidRDefault="00196CF8">
      <w:r>
        <w:separator/>
      </w:r>
    </w:p>
  </w:endnote>
  <w:endnote w:type="continuationSeparator" w:id="0">
    <w:p w:rsidR="00196CF8" w:rsidRDefault="0019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83" w:rsidRPr="005E5851" w:rsidRDefault="00EE0B83" w:rsidP="002F3F8C">
    <w:pPr>
      <w:pStyle w:val="a4"/>
      <w:rPr>
        <w:rFonts w:ascii="Arial" w:hAnsi="Arial" w:cs="Arial"/>
        <w:i/>
        <w:iCs/>
        <w:sz w:val="20"/>
        <w:szCs w:val="20"/>
        <w:rtl/>
      </w:rPr>
    </w:pPr>
  </w:p>
  <w:p w:rsidR="00A90047" w:rsidRPr="00A309E1" w:rsidRDefault="00A90047">
    <w:pPr>
      <w:pStyle w:val="a4"/>
      <w:jc w:val="center"/>
      <w:rPr>
        <w:rFonts w:ascii="Arial" w:hAnsi="Arial" w:cs="Arial"/>
        <w:i/>
        <w:iCs/>
        <w:sz w:val="20"/>
        <w:szCs w:val="20"/>
        <w:rtl/>
      </w:rPr>
    </w:pPr>
    <w:r w:rsidRPr="00A309E1">
      <w:rPr>
        <w:rFonts w:ascii="Arial" w:hAnsi="Arial" w:cs="Arial" w:hint="cs"/>
        <w:i/>
        <w:iCs/>
        <w:sz w:val="20"/>
        <w:szCs w:val="20"/>
        <w:rtl/>
      </w:rPr>
      <w:t xml:space="preserve">הפקולטה למשפטים נקראת על-שמם של אליעזר וחיה-שרה </w:t>
    </w:r>
    <w:proofErr w:type="spellStart"/>
    <w:r w:rsidRPr="00A309E1">
      <w:rPr>
        <w:rFonts w:ascii="Arial" w:hAnsi="Arial" w:cs="Arial" w:hint="cs"/>
        <w:i/>
        <w:iCs/>
        <w:sz w:val="20"/>
        <w:szCs w:val="20"/>
        <w:rtl/>
      </w:rPr>
      <w:t>בוכמן</w:t>
    </w:r>
    <w:proofErr w:type="spellEnd"/>
    <w:r w:rsidRPr="00A309E1">
      <w:rPr>
        <w:rFonts w:ascii="Arial" w:hAnsi="Arial" w:cs="Arial" w:hint="cs"/>
        <w:i/>
        <w:iCs/>
        <w:sz w:val="20"/>
        <w:szCs w:val="20"/>
        <w:rtl/>
      </w:rPr>
      <w:t xml:space="preserve"> ז"ל, הורי יוסף </w:t>
    </w:r>
    <w:proofErr w:type="spellStart"/>
    <w:r w:rsidRPr="00A309E1">
      <w:rPr>
        <w:rFonts w:ascii="Arial" w:hAnsi="Arial" w:cs="Arial" w:hint="cs"/>
        <w:i/>
        <w:iCs/>
        <w:sz w:val="20"/>
        <w:szCs w:val="20"/>
        <w:rtl/>
      </w:rPr>
      <w:t>בוכמן</w:t>
    </w:r>
    <w:proofErr w:type="spellEnd"/>
  </w:p>
  <w:p w:rsidR="00A90047" w:rsidRPr="00A309E1" w:rsidRDefault="00A90047" w:rsidP="0052745C">
    <w:pPr>
      <w:pStyle w:val="a4"/>
      <w:jc w:val="center"/>
      <w:rPr>
        <w:rFonts w:ascii="Arial" w:hAnsi="Arial" w:cs="Arial"/>
        <w:sz w:val="16"/>
        <w:szCs w:val="16"/>
      </w:rPr>
    </w:pPr>
    <w:r w:rsidRPr="00A309E1">
      <w:rPr>
        <w:rFonts w:ascii="Arial" w:hAnsi="Arial" w:cs="Arial"/>
        <w:sz w:val="16"/>
        <w:szCs w:val="16"/>
      </w:rPr>
      <w:t xml:space="preserve">The </w:t>
    </w:r>
    <w:r w:rsidR="0052745C">
      <w:rPr>
        <w:rFonts w:ascii="Arial" w:hAnsi="Arial" w:cs="Arial"/>
        <w:sz w:val="16"/>
        <w:szCs w:val="16"/>
      </w:rPr>
      <w:t>F</w:t>
    </w:r>
    <w:r w:rsidRPr="00A309E1">
      <w:rPr>
        <w:rFonts w:ascii="Arial" w:hAnsi="Arial" w:cs="Arial"/>
        <w:sz w:val="16"/>
        <w:szCs w:val="16"/>
      </w:rPr>
      <w:t xml:space="preserve">aculty of Law is dedicated to the memory of Eliezer and Haya Sara </w:t>
    </w:r>
    <w:proofErr w:type="spellStart"/>
    <w:r w:rsidRPr="00A309E1">
      <w:rPr>
        <w:rFonts w:ascii="Arial" w:hAnsi="Arial" w:cs="Arial"/>
        <w:sz w:val="16"/>
        <w:szCs w:val="16"/>
      </w:rPr>
      <w:t>Buchmann</w:t>
    </w:r>
    <w:proofErr w:type="spellEnd"/>
    <w:r w:rsidRPr="00A309E1">
      <w:rPr>
        <w:rFonts w:ascii="Arial" w:hAnsi="Arial" w:cs="Arial"/>
        <w:sz w:val="16"/>
        <w:szCs w:val="16"/>
      </w:rPr>
      <w:t xml:space="preserve">, parents of Joseph </w:t>
    </w:r>
    <w:proofErr w:type="spellStart"/>
    <w:r w:rsidRPr="00A309E1">
      <w:rPr>
        <w:rFonts w:ascii="Arial" w:hAnsi="Arial" w:cs="Arial"/>
        <w:sz w:val="16"/>
        <w:szCs w:val="16"/>
      </w:rPr>
      <w:t>Buchmann</w:t>
    </w:r>
    <w:proofErr w:type="spellEnd"/>
  </w:p>
  <w:p w:rsidR="00A90047" w:rsidRPr="00A309E1" w:rsidRDefault="00A90047" w:rsidP="0052745C">
    <w:pPr>
      <w:pStyle w:val="a4"/>
      <w:jc w:val="center"/>
      <w:rPr>
        <w:rFonts w:ascii="Arial" w:hAnsi="Arial" w:cs="Arial"/>
        <w:sz w:val="18"/>
        <w:szCs w:val="18"/>
        <w:rtl/>
      </w:rPr>
    </w:pPr>
    <w:r w:rsidRPr="00A309E1">
      <w:rPr>
        <w:rFonts w:ascii="Arial" w:hAnsi="Arial" w:cs="Arial" w:hint="cs"/>
        <w:sz w:val="18"/>
        <w:szCs w:val="18"/>
        <w:rtl/>
      </w:rPr>
      <w:t xml:space="preserve">אוניברסיטת תל אביב, </w:t>
    </w:r>
    <w:proofErr w:type="spellStart"/>
    <w:r w:rsidRPr="00A309E1">
      <w:rPr>
        <w:rFonts w:ascii="Arial" w:hAnsi="Arial" w:cs="Arial" w:hint="cs"/>
        <w:sz w:val="18"/>
        <w:szCs w:val="18"/>
        <w:rtl/>
      </w:rPr>
      <w:t>קרית</w:t>
    </w:r>
    <w:proofErr w:type="spellEnd"/>
    <w:r w:rsidRPr="00A309E1">
      <w:rPr>
        <w:rFonts w:ascii="Arial" w:hAnsi="Arial" w:cs="Arial" w:hint="cs"/>
        <w:sz w:val="18"/>
        <w:szCs w:val="18"/>
        <w:rtl/>
      </w:rPr>
      <w:t xml:space="preserve"> האוניברסיטה, רמת אביב, תל</w:t>
    </w:r>
    <w:r w:rsidR="00A309E1" w:rsidRPr="00A309E1">
      <w:rPr>
        <w:rFonts w:ascii="Arial" w:hAnsi="Arial" w:cs="Arial" w:hint="cs"/>
        <w:sz w:val="18"/>
        <w:szCs w:val="18"/>
        <w:rtl/>
      </w:rPr>
      <w:t xml:space="preserve"> </w:t>
    </w:r>
    <w:r w:rsidRPr="00A309E1">
      <w:rPr>
        <w:rFonts w:ascii="Arial" w:hAnsi="Arial" w:cs="Arial" w:hint="cs"/>
        <w:sz w:val="18"/>
        <w:szCs w:val="18"/>
        <w:rtl/>
      </w:rPr>
      <w:t xml:space="preserve">אביב </w:t>
    </w:r>
    <w:r w:rsidRPr="00A309E1">
      <w:rPr>
        <w:rFonts w:ascii="Arial" w:hAnsi="Arial" w:cs="Arial" w:hint="cs"/>
        <w:sz w:val="16"/>
        <w:szCs w:val="16"/>
        <w:rtl/>
      </w:rPr>
      <w:t>69978</w:t>
    </w:r>
    <w:r w:rsidR="00511F08" w:rsidRPr="00A309E1">
      <w:rPr>
        <w:rFonts w:ascii="Arial" w:hAnsi="Arial" w:cs="Arial" w:hint="cs"/>
        <w:sz w:val="16"/>
        <w:szCs w:val="16"/>
        <w:rtl/>
      </w:rPr>
      <w:t>01</w:t>
    </w:r>
    <w:r w:rsidR="0052745C">
      <w:rPr>
        <w:rFonts w:ascii="Arial" w:hAnsi="Arial" w:cs="Arial" w:hint="cs"/>
        <w:sz w:val="18"/>
        <w:szCs w:val="18"/>
        <w:rtl/>
      </w:rPr>
      <w:t xml:space="preserve">, </w:t>
    </w:r>
    <w:r w:rsidRPr="00A309E1">
      <w:rPr>
        <w:rFonts w:ascii="Arial" w:hAnsi="Arial" w:cs="Arial" w:hint="cs"/>
        <w:sz w:val="18"/>
        <w:szCs w:val="18"/>
        <w:rtl/>
      </w:rPr>
      <w:t xml:space="preserve">טל' </w:t>
    </w:r>
    <w:r w:rsidRPr="00A309E1">
      <w:rPr>
        <w:rFonts w:ascii="Arial" w:hAnsi="Arial" w:cs="Arial" w:hint="cs"/>
        <w:sz w:val="16"/>
        <w:szCs w:val="16"/>
        <w:rtl/>
      </w:rPr>
      <w:t>640</w:t>
    </w:r>
    <w:r w:rsidR="005E5851" w:rsidRPr="00A309E1">
      <w:rPr>
        <w:rFonts w:ascii="Arial" w:hAnsi="Arial" w:cs="Arial" w:hint="cs"/>
        <w:sz w:val="16"/>
        <w:szCs w:val="16"/>
        <w:rtl/>
      </w:rPr>
      <w:t>8652</w:t>
    </w:r>
    <w:r w:rsidR="0052745C" w:rsidRPr="00A309E1">
      <w:rPr>
        <w:rFonts w:ascii="Arial" w:hAnsi="Arial" w:cs="Arial"/>
        <w:sz w:val="16"/>
        <w:szCs w:val="16"/>
      </w:rPr>
      <w:t>-</w:t>
    </w:r>
    <w:r w:rsidRPr="00A309E1">
      <w:rPr>
        <w:rFonts w:ascii="Arial" w:hAnsi="Arial" w:cs="Arial" w:hint="cs"/>
        <w:sz w:val="16"/>
        <w:szCs w:val="16"/>
        <w:rtl/>
      </w:rPr>
      <w:t>03</w:t>
    </w:r>
    <w:r w:rsidRPr="00A309E1">
      <w:rPr>
        <w:rFonts w:ascii="Arial" w:hAnsi="Arial" w:cs="Arial" w:hint="cs"/>
        <w:sz w:val="18"/>
        <w:szCs w:val="18"/>
        <w:rtl/>
      </w:rPr>
      <w:t xml:space="preserve"> </w:t>
    </w:r>
  </w:p>
  <w:p w:rsidR="00A90047" w:rsidRPr="00A309E1" w:rsidRDefault="00A90047" w:rsidP="0052745C">
    <w:pPr>
      <w:pStyle w:val="a4"/>
      <w:bidi w:val="0"/>
      <w:jc w:val="center"/>
      <w:rPr>
        <w:rFonts w:ascii="Arial" w:hAnsi="Arial" w:cs="Arial"/>
        <w:sz w:val="16"/>
        <w:szCs w:val="16"/>
      </w:rPr>
    </w:pPr>
    <w:proofErr w:type="gramStart"/>
    <w:r w:rsidRPr="00A309E1">
      <w:rPr>
        <w:rFonts w:ascii="Arial" w:hAnsi="Arial" w:cs="Arial" w:hint="cs"/>
        <w:sz w:val="16"/>
        <w:szCs w:val="16"/>
      </w:rPr>
      <w:t>T</w:t>
    </w:r>
    <w:r w:rsidRPr="00A309E1">
      <w:rPr>
        <w:rFonts w:ascii="Arial" w:hAnsi="Arial" w:cs="Arial"/>
        <w:sz w:val="16"/>
        <w:szCs w:val="16"/>
      </w:rPr>
      <w:t>EL</w:t>
    </w:r>
    <w:r w:rsidR="00A309E1" w:rsidRPr="00A309E1">
      <w:rPr>
        <w:rFonts w:ascii="Arial" w:hAnsi="Arial" w:cs="Arial"/>
        <w:sz w:val="16"/>
        <w:szCs w:val="16"/>
      </w:rPr>
      <w:t xml:space="preserve"> </w:t>
    </w:r>
    <w:r w:rsidRPr="00A309E1">
      <w:rPr>
        <w:rFonts w:ascii="Arial" w:hAnsi="Arial" w:cs="Arial"/>
        <w:sz w:val="16"/>
        <w:szCs w:val="16"/>
      </w:rPr>
      <w:t xml:space="preserve"> AVIV</w:t>
    </w:r>
    <w:proofErr w:type="gramEnd"/>
    <w:r w:rsidRPr="00A309E1">
      <w:rPr>
        <w:rFonts w:ascii="Arial" w:hAnsi="Arial" w:cs="Arial"/>
        <w:sz w:val="16"/>
        <w:szCs w:val="16"/>
      </w:rPr>
      <w:t xml:space="preserve"> UNIVERSITY, Ramat Aviv, Tel</w:t>
    </w:r>
    <w:r w:rsidR="00A309E1" w:rsidRPr="00A309E1">
      <w:rPr>
        <w:rFonts w:ascii="Arial" w:hAnsi="Arial" w:cs="Arial"/>
        <w:sz w:val="16"/>
        <w:szCs w:val="16"/>
      </w:rPr>
      <w:t xml:space="preserve"> </w:t>
    </w:r>
    <w:r w:rsidRPr="00A309E1">
      <w:rPr>
        <w:rFonts w:ascii="Arial" w:hAnsi="Arial" w:cs="Arial"/>
        <w:sz w:val="16"/>
        <w:szCs w:val="16"/>
      </w:rPr>
      <w:t>Aviv 69978</w:t>
    </w:r>
    <w:r w:rsidR="00511F08" w:rsidRPr="00A309E1">
      <w:rPr>
        <w:rFonts w:ascii="Arial" w:hAnsi="Arial" w:cs="Arial"/>
        <w:sz w:val="16"/>
        <w:szCs w:val="16"/>
      </w:rPr>
      <w:t>01</w:t>
    </w:r>
    <w:r w:rsidR="0052745C">
      <w:rPr>
        <w:rFonts w:ascii="Arial" w:hAnsi="Arial" w:cs="Arial"/>
        <w:sz w:val="16"/>
        <w:szCs w:val="16"/>
      </w:rPr>
      <w:t xml:space="preserve"> ISRAEL,</w:t>
    </w:r>
    <w:r w:rsidRPr="00A309E1">
      <w:rPr>
        <w:rFonts w:ascii="Arial" w:hAnsi="Arial" w:cs="Arial"/>
        <w:sz w:val="16"/>
        <w:szCs w:val="16"/>
      </w:rPr>
      <w:t xml:space="preserve"> Tel</w:t>
    </w:r>
    <w:r w:rsidR="0052745C">
      <w:rPr>
        <w:rFonts w:ascii="Arial" w:hAnsi="Arial" w:cs="Arial"/>
        <w:sz w:val="16"/>
        <w:szCs w:val="16"/>
      </w:rPr>
      <w:t>.</w:t>
    </w:r>
    <w:r w:rsidRPr="00A309E1">
      <w:rPr>
        <w:rFonts w:ascii="Arial" w:hAnsi="Arial" w:cs="Arial"/>
        <w:sz w:val="16"/>
        <w:szCs w:val="16"/>
      </w:rPr>
      <w:t xml:space="preserve"> 972-3-640</w:t>
    </w:r>
    <w:r w:rsidR="005E5851" w:rsidRPr="00A309E1">
      <w:rPr>
        <w:rFonts w:ascii="Arial" w:hAnsi="Arial" w:cs="Arial"/>
        <w:sz w:val="16"/>
        <w:szCs w:val="16"/>
      </w:rPr>
      <w:t>8652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CF8" w:rsidRDefault="00196CF8">
      <w:r>
        <w:separator/>
      </w:r>
    </w:p>
  </w:footnote>
  <w:footnote w:type="continuationSeparator" w:id="0">
    <w:p w:rsidR="00196CF8" w:rsidRDefault="0019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47" w:rsidRDefault="001C5DE4">
    <w:pPr>
      <w:pStyle w:val="a3"/>
      <w:jc w:val="center"/>
      <w:rPr>
        <w:color w:val="0070C0"/>
        <w:rtl/>
      </w:rPr>
    </w:pPr>
    <w:bookmarkStart w:id="1" w:name="OLE_LINK1"/>
    <w:bookmarkStart w:id="2" w:name="OLE_LINK2"/>
    <w:r w:rsidRPr="00826D42">
      <w:rPr>
        <w:noProof/>
        <w:lang w:eastAsia="en-US"/>
      </w:rPr>
      <w:drawing>
        <wp:inline distT="0" distB="0" distL="0" distR="0">
          <wp:extent cx="1617980" cy="932815"/>
          <wp:effectExtent l="0" t="0" r="0" b="0"/>
          <wp:docPr id="1" name="תמונה 1" descr="TAU ENG+HEB_bold Logo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AU ENG+HEB_bold Logo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09E1" w:rsidRPr="009B773C" w:rsidRDefault="00A309E1">
    <w:pPr>
      <w:pStyle w:val="a3"/>
      <w:jc w:val="center"/>
      <w:rPr>
        <w:color w:val="0070C0"/>
        <w:rtl/>
      </w:rPr>
    </w:pPr>
  </w:p>
  <w:bookmarkEnd w:id="1"/>
  <w:bookmarkEnd w:id="2"/>
  <w:p w:rsidR="00A309E1" w:rsidRDefault="001C5DE4" w:rsidP="006C0FBC">
    <w:pPr>
      <w:pStyle w:val="a3"/>
      <w:jc w:val="right"/>
      <w:rPr>
        <w:rFonts w:ascii="Arial" w:hAnsi="Arial" w:cs="Arial"/>
        <w:spacing w:val="-18"/>
        <w:sz w:val="20"/>
        <w:szCs w:val="20"/>
        <w:rtl/>
      </w:rPr>
    </w:pPr>
    <w:r w:rsidRPr="00A309E1">
      <w:rPr>
        <w:rFonts w:ascii="Arial" w:hAnsi="Arial" w:cs="Arial"/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2847975</wp:posOffset>
              </wp:positionH>
              <wp:positionV relativeFrom="paragraph">
                <wp:posOffset>149225</wp:posOffset>
              </wp:positionV>
              <wp:extent cx="2057400" cy="342900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47" w:rsidRPr="00A309E1" w:rsidRDefault="0036363B" w:rsidP="004E23B7">
                          <w:pPr>
                            <w:jc w:val="right"/>
                            <w:rPr>
                              <w:rFonts w:ascii="Arial" w:hAnsi="Arial" w:cs="Arial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rtl/>
                            </w:rPr>
                            <w:t xml:space="preserve">   </w:t>
                          </w:r>
                          <w:r w:rsidR="004E23B7" w:rsidRPr="00A309E1">
                            <w:rPr>
                              <w:rFonts w:ascii="Arial" w:hAnsi="Arial" w:cs="Arial" w:hint="cs"/>
                              <w:rtl/>
                            </w:rPr>
                            <w:t xml:space="preserve">לשכת </w:t>
                          </w:r>
                          <w:proofErr w:type="spellStart"/>
                          <w:r w:rsidR="004E23B7" w:rsidRPr="00A309E1">
                            <w:rPr>
                              <w:rFonts w:ascii="Arial" w:hAnsi="Arial" w:cs="Arial" w:hint="cs"/>
                              <w:rtl/>
                            </w:rPr>
                            <w:t>הדקאן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4.25pt;margin-top:11.75pt;width:16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GctQIAALk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" filled="f" stroked="f" strokecolor="blue">
              <v:textbox>
                <w:txbxContent>
                  <w:p w:rsidR="00A90047" w:rsidRPr="00A309E1" w:rsidRDefault="0036363B" w:rsidP="004E23B7">
                    <w:pPr>
                      <w:jc w:val="right"/>
                      <w:rPr>
                        <w:rFonts w:ascii="Arial" w:hAnsi="Arial" w:cs="Arial" w:hint="cs"/>
                        <w:rtl/>
                      </w:rPr>
                    </w:pPr>
                    <w:r>
                      <w:rPr>
                        <w:rFonts w:ascii="Arial" w:hAnsi="Arial" w:cs="Arial" w:hint="cs"/>
                        <w:rtl/>
                      </w:rPr>
                      <w:t xml:space="preserve">   </w:t>
                    </w:r>
                    <w:r w:rsidR="004E23B7" w:rsidRPr="00A309E1">
                      <w:rPr>
                        <w:rFonts w:ascii="Arial" w:hAnsi="Arial" w:cs="Arial" w:hint="cs"/>
                        <w:rtl/>
                      </w:rPr>
                      <w:t>לשכת הדקאן</w:t>
                    </w:r>
                  </w:p>
                </w:txbxContent>
              </v:textbox>
            </v:shape>
          </w:pict>
        </mc:Fallback>
      </mc:AlternateContent>
    </w:r>
    <w:r w:rsidRPr="00A309E1">
      <w:rPr>
        <w:rFonts w:ascii="Arial" w:hAnsi="Arial" w:cs="Arial"/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149225</wp:posOffset>
              </wp:positionV>
              <wp:extent cx="2171700" cy="2286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0047" w:rsidRPr="00A309E1" w:rsidRDefault="004E23B7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rtl/>
                            </w:rPr>
                          </w:pPr>
                          <w:r w:rsidRPr="00A309E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OFFICE OF THE DEAN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id="Text Box 1" o:spid="_x0000_s1027" type="#_x0000_t202" style="position:absolute;margin-left:18pt;margin-top:11.75pt;width:17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" stroked="f" strokecolor="blue">
              <v:textbox>
                <w:txbxContent>
                  <w:p w:rsidR="00A90047" w:rsidRPr="00A309E1" w:rsidRDefault="004E23B7">
                    <w:pPr>
                      <w:rPr>
                        <w:rFonts w:ascii="Arial" w:hAnsi="Arial" w:cs="Arial"/>
                        <w:sz w:val="20"/>
                        <w:szCs w:val="20"/>
                        <w:rtl/>
                      </w:rPr>
                    </w:pPr>
                    <w:r w:rsidRPr="00A309E1">
                      <w:rPr>
                        <w:rFonts w:ascii="Arial" w:hAnsi="Arial" w:cs="Arial"/>
                        <w:sz w:val="20"/>
                        <w:szCs w:val="20"/>
                      </w:rPr>
                      <w:t>OFFICE OF THE DEAN</w:t>
                    </w:r>
                  </w:p>
                </w:txbxContent>
              </v:textbox>
            </v:shape>
          </w:pict>
        </mc:Fallback>
      </mc:AlternateContent>
    </w:r>
    <w:r w:rsidR="00A90047" w:rsidRPr="00A309E1">
      <w:rPr>
        <w:rFonts w:ascii="Arial" w:hAnsi="Arial" w:cs="Arial" w:hint="cs"/>
        <w:rtl/>
      </w:rPr>
      <w:t xml:space="preserve">הפקולטה למשפטים ע"ש </w:t>
    </w:r>
    <w:proofErr w:type="spellStart"/>
    <w:r w:rsidR="00A90047" w:rsidRPr="00A309E1">
      <w:rPr>
        <w:rFonts w:ascii="Arial" w:hAnsi="Arial" w:cs="Arial" w:hint="cs"/>
        <w:rtl/>
      </w:rPr>
      <w:t>בוכמן</w:t>
    </w:r>
    <w:proofErr w:type="spellEnd"/>
    <w:r w:rsidR="00A90047" w:rsidRPr="00A309E1">
      <w:rPr>
        <w:rFonts w:ascii="Arial" w:hAnsi="Arial" w:cs="Arial" w:hint="cs"/>
        <w:rtl/>
      </w:rPr>
      <w:t xml:space="preserve">             </w:t>
    </w:r>
    <w:r w:rsidR="00A90047" w:rsidRPr="00A309E1">
      <w:rPr>
        <w:rFonts w:ascii="Arial" w:hAnsi="Arial" w:cs="Arial" w:hint="cs"/>
      </w:rPr>
      <w:t xml:space="preserve"> </w:t>
    </w:r>
    <w:r w:rsidR="00A90047" w:rsidRPr="00A309E1">
      <w:rPr>
        <w:rFonts w:ascii="Arial" w:hAnsi="Arial" w:cs="Arial" w:hint="cs"/>
        <w:rtl/>
      </w:rPr>
      <w:t xml:space="preserve"> </w:t>
    </w:r>
    <w:r w:rsidR="00A90047" w:rsidRPr="00A309E1">
      <w:rPr>
        <w:rFonts w:ascii="Arial" w:hAnsi="Arial" w:cs="Arial"/>
      </w:rPr>
      <w:t xml:space="preserve">           </w:t>
    </w:r>
    <w:r w:rsidR="00A90047" w:rsidRPr="00A309E1">
      <w:rPr>
        <w:rFonts w:ascii="Arial" w:hAnsi="Arial" w:cs="Arial"/>
        <w:spacing w:val="-18"/>
        <w:sz w:val="20"/>
        <w:szCs w:val="20"/>
      </w:rPr>
      <w:t>THE BUCHMANN FACULTY OF LAW</w:t>
    </w:r>
    <w:r w:rsidR="00A90047" w:rsidRPr="00A309E1">
      <w:rPr>
        <w:rFonts w:ascii="Arial" w:hAnsi="Arial" w:cs="Arial" w:hint="cs"/>
        <w:spacing w:val="-18"/>
        <w:sz w:val="20"/>
        <w:szCs w:val="20"/>
        <w:rtl/>
      </w:rPr>
      <w:t xml:space="preserve"> </w:t>
    </w:r>
  </w:p>
  <w:p w:rsidR="00A90047" w:rsidRPr="00A309E1" w:rsidRDefault="00A90047" w:rsidP="006C0FBC">
    <w:pPr>
      <w:pStyle w:val="a3"/>
      <w:jc w:val="right"/>
      <w:rPr>
        <w:rFonts w:ascii="Arial" w:hAnsi="Arial" w:cs="Arial"/>
        <w:rtl/>
      </w:rPr>
    </w:pPr>
    <w:r w:rsidRPr="00A309E1">
      <w:rPr>
        <w:rFonts w:ascii="Arial" w:hAnsi="Arial" w:cs="Arial" w:hint="cs"/>
        <w:spacing w:val="-18"/>
        <w:sz w:val="20"/>
        <w:szCs w:val="2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3CA"/>
    <w:multiLevelType w:val="hybridMultilevel"/>
    <w:tmpl w:val="7EE69FFC"/>
    <w:lvl w:ilvl="0" w:tplc="BE9CFEF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D8"/>
    <w:rsid w:val="00022EC1"/>
    <w:rsid w:val="00044B69"/>
    <w:rsid w:val="000770B5"/>
    <w:rsid w:val="00094513"/>
    <w:rsid w:val="0009789D"/>
    <w:rsid w:val="00196CF8"/>
    <w:rsid w:val="001C5DE4"/>
    <w:rsid w:val="001D5BD8"/>
    <w:rsid w:val="001F3BC1"/>
    <w:rsid w:val="0023191D"/>
    <w:rsid w:val="00237801"/>
    <w:rsid w:val="00257B24"/>
    <w:rsid w:val="002735D4"/>
    <w:rsid w:val="00273E5C"/>
    <w:rsid w:val="002C61DF"/>
    <w:rsid w:val="002C7AE6"/>
    <w:rsid w:val="002F3F8C"/>
    <w:rsid w:val="00312E10"/>
    <w:rsid w:val="00331674"/>
    <w:rsid w:val="0036363B"/>
    <w:rsid w:val="00375A26"/>
    <w:rsid w:val="00375D86"/>
    <w:rsid w:val="003E0D5F"/>
    <w:rsid w:val="004E23B7"/>
    <w:rsid w:val="00511F08"/>
    <w:rsid w:val="0052745C"/>
    <w:rsid w:val="00536478"/>
    <w:rsid w:val="005E5851"/>
    <w:rsid w:val="005F517B"/>
    <w:rsid w:val="0061766F"/>
    <w:rsid w:val="006804DF"/>
    <w:rsid w:val="0069492B"/>
    <w:rsid w:val="006C0FBC"/>
    <w:rsid w:val="006C4E9D"/>
    <w:rsid w:val="006D10F1"/>
    <w:rsid w:val="00770D68"/>
    <w:rsid w:val="007C049B"/>
    <w:rsid w:val="00846C5E"/>
    <w:rsid w:val="00864908"/>
    <w:rsid w:val="008679BF"/>
    <w:rsid w:val="009259C9"/>
    <w:rsid w:val="00946CBA"/>
    <w:rsid w:val="00952519"/>
    <w:rsid w:val="00966E3D"/>
    <w:rsid w:val="009955CF"/>
    <w:rsid w:val="009B773C"/>
    <w:rsid w:val="009C3311"/>
    <w:rsid w:val="009E0A53"/>
    <w:rsid w:val="009E30A5"/>
    <w:rsid w:val="00A03564"/>
    <w:rsid w:val="00A26724"/>
    <w:rsid w:val="00A30568"/>
    <w:rsid w:val="00A309E1"/>
    <w:rsid w:val="00A5065A"/>
    <w:rsid w:val="00A90047"/>
    <w:rsid w:val="00A91D81"/>
    <w:rsid w:val="00AB59AE"/>
    <w:rsid w:val="00AF4EBC"/>
    <w:rsid w:val="00B04043"/>
    <w:rsid w:val="00B92A4B"/>
    <w:rsid w:val="00BB07B9"/>
    <w:rsid w:val="00C23C2C"/>
    <w:rsid w:val="00C41900"/>
    <w:rsid w:val="00C42462"/>
    <w:rsid w:val="00C95C6A"/>
    <w:rsid w:val="00CB4D14"/>
    <w:rsid w:val="00CC5E4E"/>
    <w:rsid w:val="00CF0B0A"/>
    <w:rsid w:val="00D22A40"/>
    <w:rsid w:val="00D2612E"/>
    <w:rsid w:val="00D65EDC"/>
    <w:rsid w:val="00D742C0"/>
    <w:rsid w:val="00DA566D"/>
    <w:rsid w:val="00DC05BC"/>
    <w:rsid w:val="00DE5565"/>
    <w:rsid w:val="00E44162"/>
    <w:rsid w:val="00E9700C"/>
    <w:rsid w:val="00EC1B96"/>
    <w:rsid w:val="00EE0B83"/>
    <w:rsid w:val="00F432EF"/>
    <w:rsid w:val="00F43409"/>
    <w:rsid w:val="00F47E40"/>
    <w:rsid w:val="00F5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B773C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9B773C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uiPriority w:val="99"/>
    <w:unhideWhenUsed/>
    <w:rsid w:val="00375D8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375D86"/>
    <w:pPr>
      <w:bidi w:val="0"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9B773C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link w:val="a6"/>
    <w:rsid w:val="009B773C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uiPriority w:val="99"/>
    <w:unhideWhenUsed/>
    <w:rsid w:val="00375D86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375D86"/>
    <w:pPr>
      <w:bidi w:val="0"/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shevc@tauex.tau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au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Tau logo</Template>
  <TotalTime>5</TotalTime>
  <Pages>1</Pages>
  <Words>273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</Company>
  <LinksUpToDate>false</LinksUpToDate>
  <CharactersWithSpaces>1637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mailto:batshevc@tauex.tau.ac.il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פועה</dc:creator>
  <cp:lastModifiedBy>Bat Sheva Cohen</cp:lastModifiedBy>
  <cp:revision>5</cp:revision>
  <cp:lastPrinted>2012-03-06T05:56:00Z</cp:lastPrinted>
  <dcterms:created xsi:type="dcterms:W3CDTF">2019-05-28T10:29:00Z</dcterms:created>
  <dcterms:modified xsi:type="dcterms:W3CDTF">2019-06-17T09:44:00Z</dcterms:modified>
</cp:coreProperties>
</file>